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80" w:rsidRPr="00CA33C5" w:rsidRDefault="00DC4880" w:rsidP="00DC48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DC4880" w:rsidRPr="00CA33C5" w:rsidRDefault="00DC4880" w:rsidP="00600476">
      <w:pPr>
        <w:jc w:val="both"/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F84A2C" w:rsidRDefault="00F84A2C" w:rsidP="00DC488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Lettera 22</w:t>
      </w:r>
    </w:p>
    <w:p w:rsidR="00F84A2C" w:rsidRDefault="00F84A2C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F84A2C">
        <w:rPr>
          <w:rFonts w:ascii="Times New Roman" w:hAnsi="Times New Roman" w:cs="Times New Roman"/>
          <w:sz w:val="28"/>
          <w:szCs w:val="28"/>
          <w:lang w:val="it-IT"/>
        </w:rPr>
        <w:t>-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F84A2C">
        <w:rPr>
          <w:rFonts w:ascii="Times New Roman" w:hAnsi="Times New Roman" w:cs="Times New Roman"/>
          <w:sz w:val="28"/>
          <w:szCs w:val="28"/>
          <w:lang w:val="it-IT"/>
        </w:rPr>
        <w:t xml:space="preserve">La musica gira, non sta mai ferma. Oggi scambiamo quattro chiacchiere con i Lettera 22. Finalisti del prestigioso festival Musicultura di Recanati con il singolo “Calibro 23” tratto dal primo album “Contorno occhi”, un tour in giro per tutta la penisola e un nuovo album appena uscito: “Le nostre domeniche”. Io l’ho appena comprato. Che cosa ci troverò dentro? </w:t>
      </w:r>
    </w:p>
    <w:p w:rsidR="00F84A2C" w:rsidRDefault="00F84A2C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- Cieli coperti su spiagge di bagnanti. Il senso d’impotenza di una generazione, che è come un forziere di contanti di una valuta non pi</w:t>
      </w:r>
      <w:r w:rsidRPr="00F84A2C">
        <w:rPr>
          <w:rFonts w:ascii="Times New Roman" w:hAnsi="Times New Roman" w:cs="Times New Roman"/>
          <w:sz w:val="28"/>
          <w:szCs w:val="28"/>
          <w:lang w:val="it-IT"/>
        </w:rPr>
        <w:t>ù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in vigore. La mutezza dei monumenti e dei centri storici</w:t>
      </w:r>
      <w:r w:rsidR="00B97D81">
        <w:rPr>
          <w:rFonts w:ascii="Times New Roman" w:hAnsi="Times New Roman" w:cs="Times New Roman"/>
          <w:sz w:val="28"/>
          <w:szCs w:val="28"/>
          <w:lang w:val="it-IT"/>
        </w:rPr>
        <w:t>, simbolo di una tradizione che, ormai, non ha pi</w:t>
      </w:r>
      <w:r w:rsidR="00B97D81" w:rsidRPr="00B97D81">
        <w:rPr>
          <w:rFonts w:ascii="Times New Roman" w:hAnsi="Times New Roman" w:cs="Times New Roman"/>
          <w:sz w:val="28"/>
          <w:szCs w:val="28"/>
          <w:lang w:val="it-IT"/>
        </w:rPr>
        <w:t>ù</w:t>
      </w:r>
      <w:r w:rsidR="00B97D81">
        <w:rPr>
          <w:rFonts w:ascii="Times New Roman" w:hAnsi="Times New Roman" w:cs="Times New Roman"/>
          <w:sz w:val="28"/>
          <w:szCs w:val="28"/>
          <w:lang w:val="it-IT"/>
        </w:rPr>
        <w:t xml:space="preserve"> storia nè memoria. E poi la disperata ricerca dell’autenticità di rapporti sempre pi</w:t>
      </w:r>
      <w:r w:rsidR="00B97D81" w:rsidRPr="00B97D81">
        <w:rPr>
          <w:rFonts w:ascii="Times New Roman" w:hAnsi="Times New Roman" w:cs="Times New Roman"/>
          <w:sz w:val="28"/>
          <w:szCs w:val="28"/>
          <w:lang w:val="it-IT"/>
        </w:rPr>
        <w:t>ù</w:t>
      </w:r>
      <w:r w:rsidR="00B97D81">
        <w:rPr>
          <w:rFonts w:ascii="Times New Roman" w:hAnsi="Times New Roman" w:cs="Times New Roman"/>
          <w:sz w:val="28"/>
          <w:szCs w:val="28"/>
          <w:lang w:val="it-IT"/>
        </w:rPr>
        <w:t xml:space="preserve"> rovinati, minacciati da una precariatà geografica ed esistenziale senza precedenti. “Le nostre domeniche” è un album che racconta la necessità di riappacificarsi con le proprie radici. </w:t>
      </w:r>
    </w:p>
    <w:p w:rsidR="00B97D81" w:rsidRDefault="00B97D81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- Come è nato questo vostro secondo album?</w:t>
      </w:r>
    </w:p>
    <w:p w:rsidR="001462DA" w:rsidRDefault="00B97D81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- è nato mentre eravamo impegnati nel tour del precedente album “Contorno occhi”. Ci siamo accorti che scrivere un disco, fare canzoni </w:t>
      </w:r>
      <w:r w:rsidR="001462DA">
        <w:rPr>
          <w:rFonts w:ascii="Times New Roman" w:hAnsi="Times New Roman" w:cs="Times New Roman"/>
          <w:sz w:val="28"/>
          <w:szCs w:val="28"/>
          <w:lang w:val="it-IT"/>
        </w:rPr>
        <w:t xml:space="preserve">che magari qualcuno ascolterà e canterà, registrarle e metterle in un CD, forse non cambierà il mondo ma è un atto rivoluzionario d’amore. </w:t>
      </w:r>
    </w:p>
    <w:p w:rsidR="001462DA" w:rsidRDefault="001462DA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- Il primo singolo tratto da “Le nostre domeniche” è “I giorni che non c’eri”. Di cosa parla?</w:t>
      </w:r>
    </w:p>
    <w:p w:rsidR="001462DA" w:rsidRDefault="001462DA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- parla dello scarto tra ciò che si vorrebbe essere e ciò che invece si è. La difficolta di</w:t>
      </w:r>
      <w:r w:rsidR="00C96E9C">
        <w:rPr>
          <w:rFonts w:ascii="Times New Roman" w:hAnsi="Times New Roman" w:cs="Times New Roman"/>
          <w:sz w:val="28"/>
          <w:szCs w:val="28"/>
          <w:lang w:val="it-IT"/>
        </w:rPr>
        <w:t xml:space="preserve"> perdonare il luogo di cui si proviene, che non offre altra scelta se non quella di anarsene. </w:t>
      </w:r>
    </w:p>
    <w:p w:rsidR="00C96E9C" w:rsidRDefault="00C96E9C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- Progetti per il futuro?</w:t>
      </w:r>
    </w:p>
    <w:p w:rsidR="00C96E9C" w:rsidRPr="00F84A2C" w:rsidRDefault="00C96E9C" w:rsidP="00C96E9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- Suonare “Le nostre domeniche”, la nostra musica, ovunque! 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La Lettera 22 sono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una band di musicisti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una compagnia di attori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un gruppo di studenti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600476" w:rsidRDefault="00600476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“Le noste domeniche” è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il nome del primo disco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il nome di un prestigioso festival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il nome del nuovo disco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600476" w:rsidRDefault="00600476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3.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I “contanti di una valuta non più in vigore” sono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soldi di una moneta che non esiste più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soldi cambiati in banca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soldi prestati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600476" w:rsidRDefault="00600476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>4.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Il nuovo disco è nato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durante una vacanza fatta insieme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durante il tour del primo disco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durante le prove del primo disco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600476" w:rsidRDefault="00600476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5.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La canzone “I giorni che non c’eri” parla della differenza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tra come siamo e come vorremmo essere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tra come siamo e come eravamo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DC4880" w:rsidRPr="00FD35A4" w:rsidRDefault="00DC4880" w:rsidP="00600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</w:t>
      </w:r>
      <w:r w:rsidR="00567E46"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 tra come siamo e come saremo</w:t>
      </w:r>
      <w:r w:rsidRPr="00FD35A4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.</w:t>
      </w:r>
    </w:p>
    <w:p w:rsidR="00600476" w:rsidRDefault="00600476" w:rsidP="00600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880" w:rsidRPr="00CA33C5" w:rsidRDefault="00DC4880" w:rsidP="00600476">
      <w:pPr>
        <w:jc w:val="both"/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DC4880" w:rsidRPr="00FD35A4" w:rsidRDefault="00DC4880" w:rsidP="00DC48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FD35A4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DC4880" w:rsidRDefault="00DC4880" w:rsidP="00DC4880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Londra? Arrivo!</w:t>
      </w:r>
    </w:p>
    <w:p w:rsidR="00DC4880" w:rsidRPr="00C00412" w:rsidRDefault="00DC4880" w:rsidP="00C96E9C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C00412">
        <w:rPr>
          <w:rFonts w:ascii="Times New Roman" w:hAnsi="Times New Roman" w:cs="Times New Roman"/>
          <w:sz w:val="28"/>
          <w:szCs w:val="28"/>
          <w:lang w:val="it-IT"/>
        </w:rPr>
        <w:t xml:space="preserve">La nuova generazione di emigranti italiani parla inglese. Nel 2013, infatti, circa 100 mila italiani sono andati a vivere all’estero, con un aumento dell’immigrazione del 19%. Oltre il 70% di questi sono andati in Inghilterra. I motivi di questa forte emigrazione – in totale vivrebbero all’estero circa 4 milioni di italiani – sarebbero per studio, per corsi di formazione specialistica, per cercare lavoro o per inseguire un sogno professione di prestigio. </w:t>
      </w:r>
    </w:p>
    <w:p w:rsidR="00DC4880" w:rsidRPr="00C00412" w:rsidRDefault="00DC4880" w:rsidP="00C96E9C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C00412">
        <w:rPr>
          <w:rFonts w:ascii="Times New Roman" w:hAnsi="Times New Roman" w:cs="Times New Roman"/>
          <w:sz w:val="28"/>
          <w:szCs w:val="28"/>
          <w:lang w:val="it-IT"/>
        </w:rPr>
        <w:t>In genere, i nuovi immigrati hanno tra i 20 e i 40 anni e, per la maggior parte sono del Nord Italia, soprat</w:t>
      </w:r>
      <w:r w:rsidR="00C00412" w:rsidRPr="00C00412">
        <w:rPr>
          <w:rFonts w:ascii="Times New Roman" w:hAnsi="Times New Roman" w:cs="Times New Roman"/>
          <w:sz w:val="28"/>
          <w:szCs w:val="28"/>
          <w:lang w:val="it-IT"/>
        </w:rPr>
        <w:t>t</w:t>
      </w:r>
      <w:r w:rsidRPr="00C00412">
        <w:rPr>
          <w:rFonts w:ascii="Times New Roman" w:hAnsi="Times New Roman" w:cs="Times New Roman"/>
          <w:sz w:val="28"/>
          <w:szCs w:val="28"/>
          <w:lang w:val="it-IT"/>
        </w:rPr>
        <w:t xml:space="preserve">utto Lombardia. Morale della favola? Ormai più della metà dei giovani italiani sarebbero pronti a </w:t>
      </w:r>
      <w:r w:rsidR="00C00412" w:rsidRPr="00C00412">
        <w:rPr>
          <w:rFonts w:ascii="Times New Roman" w:hAnsi="Times New Roman" w:cs="Times New Roman"/>
          <w:sz w:val="28"/>
          <w:szCs w:val="28"/>
          <w:lang w:val="it-IT"/>
        </w:rPr>
        <w:t xml:space="preserve">cercare lavoro all’estero. Di questi, circa il 20% lo farebbe perchè la situazione lavorativa in Italia è ferma, bloccata e non ci sarebbe spazio per nuovi posti di lavoro, soprattutto per gente giovane e senza esperienza. Un alro 20% partirebbe perchè le tasse sono eccessive e il resto perchè sarebbe difficile oggi in Italia trovare lavori qualificati. 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 w:rsidR="00C00412" w:rsidRPr="00FD35A4">
        <w:rPr>
          <w:rFonts w:ascii="Times New Roman" w:hAnsi="Times New Roman" w:cs="Times New Roman"/>
          <w:sz w:val="28"/>
          <w:szCs w:val="28"/>
          <w:lang w:val="it-IT"/>
        </w:rPr>
        <w:t>Ogni anno 100 mila italiani vanno a vivere all’estero</w:t>
      </w:r>
      <w:r w:rsidRPr="00FD35A4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600476" w:rsidRDefault="00600476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="00C00412" w:rsidRPr="00FD35A4">
        <w:rPr>
          <w:rFonts w:ascii="Times New Roman" w:hAnsi="Times New Roman" w:cs="Times New Roman"/>
          <w:sz w:val="28"/>
          <w:szCs w:val="28"/>
          <w:lang w:val="it-IT"/>
        </w:rPr>
        <w:t>L’emigrazione all’estero è diminuita parecchio</w:t>
      </w:r>
      <w:r w:rsidRPr="00FD35A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600476" w:rsidRDefault="00600476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8.</w:t>
      </w:r>
      <w:r w:rsidR="00C00412" w:rsidRPr="00FD35A4">
        <w:rPr>
          <w:rFonts w:ascii="Times New Roman" w:hAnsi="Times New Roman" w:cs="Times New Roman"/>
          <w:sz w:val="28"/>
          <w:szCs w:val="28"/>
          <w:lang w:val="it-IT"/>
        </w:rPr>
        <w:t xml:space="preserve"> In totale, vivrebbero all’estero circa 4 milioni di italiani</w:t>
      </w:r>
      <w:r w:rsidRPr="00FD35A4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bookmarkStart w:id="0" w:name="_GoBack"/>
      <w:bookmarkEnd w:id="0"/>
      <w:r w:rsidRPr="00FD35A4">
        <w:rPr>
          <w:rFonts w:ascii="Times New Roman" w:hAnsi="Times New Roman" w:cs="Times New Roman"/>
          <w:sz w:val="28"/>
          <w:szCs w:val="28"/>
          <w:lang w:val="it-IT"/>
        </w:rPr>
        <w:t>9.</w:t>
      </w:r>
      <w:r w:rsidR="00C00412" w:rsidRPr="00FD35A4">
        <w:rPr>
          <w:rFonts w:ascii="Times New Roman" w:hAnsi="Times New Roman" w:cs="Times New Roman"/>
          <w:sz w:val="28"/>
          <w:szCs w:val="28"/>
          <w:lang w:val="it-IT"/>
        </w:rPr>
        <w:t xml:space="preserve"> Circa la metà dei giovani italiani emigrerebbe all’estero</w:t>
      </w:r>
      <w:r w:rsidRPr="00FD35A4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600476" w:rsidRDefault="00600476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10.</w:t>
      </w:r>
      <w:r w:rsidR="00C00412" w:rsidRPr="00FD35A4">
        <w:rPr>
          <w:rFonts w:ascii="Times New Roman" w:hAnsi="Times New Roman" w:cs="Times New Roman"/>
          <w:sz w:val="28"/>
          <w:szCs w:val="28"/>
          <w:lang w:val="it-IT"/>
        </w:rPr>
        <w:t xml:space="preserve"> Oggi in Italian è molto facile trovare lavori qualificati</w:t>
      </w:r>
      <w:r w:rsidRPr="00FD35A4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DC4880" w:rsidRPr="00FD35A4" w:rsidRDefault="00DC4880" w:rsidP="006004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FD35A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808AA" w:rsidRPr="00C00412" w:rsidRDefault="00600476">
      <w:pPr>
        <w:rPr>
          <w:lang w:val="it-IT"/>
        </w:rPr>
      </w:pPr>
    </w:p>
    <w:sectPr w:rsidR="000808AA" w:rsidRPr="00C00412" w:rsidSect="0060047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51B0B"/>
    <w:multiLevelType w:val="hybridMultilevel"/>
    <w:tmpl w:val="6156BCC2"/>
    <w:lvl w:ilvl="0" w:tplc="D756BFE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80"/>
    <w:rsid w:val="001462DA"/>
    <w:rsid w:val="00567E46"/>
    <w:rsid w:val="00600476"/>
    <w:rsid w:val="009C7992"/>
    <w:rsid w:val="009F1562"/>
    <w:rsid w:val="00B97D81"/>
    <w:rsid w:val="00C00412"/>
    <w:rsid w:val="00C96E9C"/>
    <w:rsid w:val="00DC4880"/>
    <w:rsid w:val="00F17804"/>
    <w:rsid w:val="00F84A2C"/>
    <w:rsid w:val="00FD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2020-11-09T10:50:00Z</dcterms:created>
  <dcterms:modified xsi:type="dcterms:W3CDTF">2020-11-20T09:41:00Z</dcterms:modified>
</cp:coreProperties>
</file>